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bookmarkEnd w:id="0"/>
      <w:r>
        <w:tab/>
      </w:r>
      <w:r>
        <w:tab/>
      </w:r>
      <w:r>
        <w:tab/>
      </w:r>
      <w:r>
        <w:t>LETTER OF REGISTRATION OF REFERRAL – PMS</w:t>
      </w:r>
    </w:p>
    <w:p/>
    <w:p>
      <w:r>
        <w:t xml:space="preserve">Date : </w:t>
      </w:r>
    </w:p>
    <w:p/>
    <w:p>
      <w:r>
        <w:t>To</w:t>
      </w:r>
    </w:p>
    <w:p>
      <w:r>
        <w:t>Itus Capital Advisors Pvt Ltd</w:t>
      </w:r>
    </w:p>
    <w:p>
      <w:r>
        <w:t>2</w:t>
      </w:r>
      <w:r>
        <w:rPr>
          <w:vertAlign w:val="superscript"/>
        </w:rPr>
        <w:t>nd</w:t>
      </w:r>
      <w:r>
        <w:t xml:space="preserve"> Floor, No. 40, II Main Road, </w:t>
      </w:r>
    </w:p>
    <w:p>
      <w:r>
        <w:t>RA Puram, Chennai – 600028</w:t>
      </w:r>
    </w:p>
    <w:p/>
    <w:p>
      <w:r>
        <w:t xml:space="preserve">Dear Sir/Madam, </w:t>
      </w:r>
    </w:p>
    <w:p>
      <w:r>
        <w:t>The details pertaining to our relationship with you is as under:</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2"/>
        <w:gridCol w:w="6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tcPr>
          <w:p>
            <w:pPr>
              <w:pBdr>
                <w:top w:val="none" w:color="auto" w:sz="0" w:space="0"/>
                <w:left w:val="none" w:color="auto" w:sz="0" w:space="0"/>
                <w:bottom w:val="none" w:color="auto" w:sz="0" w:space="0"/>
                <w:right w:val="none" w:color="auto" w:sz="0" w:space="0"/>
                <w:between w:val="none" w:color="auto" w:sz="0" w:space="0"/>
              </w:pBdr>
              <w:rPr>
                <w:lang w:eastAsia="en-IN"/>
              </w:rPr>
            </w:pPr>
            <w:r>
              <w:rPr>
                <w:lang w:eastAsia="en-IN"/>
              </w:rPr>
              <w:t xml:space="preserve">Name </w:t>
            </w:r>
          </w:p>
        </w:tc>
        <w:tc>
          <w:tcPr>
            <w:tcW w:w="6650" w:type="dxa"/>
          </w:tcPr>
          <w:p>
            <w:pPr>
              <w:pBdr>
                <w:top w:val="none" w:color="auto" w:sz="0" w:space="0"/>
                <w:left w:val="none" w:color="auto" w:sz="0" w:space="0"/>
                <w:bottom w:val="none" w:color="auto" w:sz="0" w:space="0"/>
                <w:right w:val="none" w:color="auto" w:sz="0" w:space="0"/>
                <w:between w:val="none" w:color="auto" w:sz="0" w:space="0"/>
              </w:pBdr>
              <w:rPr>
                <w:lang w:eastAsia="en-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tcPr>
          <w:p>
            <w:pPr>
              <w:pBdr>
                <w:top w:val="none" w:color="auto" w:sz="0" w:space="0"/>
                <w:left w:val="none" w:color="auto" w:sz="0" w:space="0"/>
                <w:bottom w:val="none" w:color="auto" w:sz="0" w:space="0"/>
                <w:right w:val="none" w:color="auto" w:sz="0" w:space="0"/>
                <w:between w:val="none" w:color="auto" w:sz="0" w:space="0"/>
              </w:pBdr>
              <w:rPr>
                <w:lang w:eastAsia="en-IN"/>
              </w:rPr>
            </w:pPr>
            <w:r>
              <w:rPr>
                <w:lang w:eastAsia="en-IN"/>
              </w:rPr>
              <w:t>Name of the Contact Person</w:t>
            </w:r>
          </w:p>
        </w:tc>
        <w:tc>
          <w:tcPr>
            <w:tcW w:w="6650" w:type="dxa"/>
          </w:tcPr>
          <w:p>
            <w:pPr>
              <w:pBdr>
                <w:top w:val="none" w:color="auto" w:sz="0" w:space="0"/>
                <w:left w:val="none" w:color="auto" w:sz="0" w:space="0"/>
                <w:bottom w:val="none" w:color="auto" w:sz="0" w:space="0"/>
                <w:right w:val="none" w:color="auto" w:sz="0" w:space="0"/>
                <w:between w:val="none" w:color="auto" w:sz="0" w:space="0"/>
              </w:pBdr>
              <w:rPr>
                <w:lang w:eastAsia="en-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tcPr>
          <w:p>
            <w:pPr>
              <w:pBdr>
                <w:top w:val="none" w:color="auto" w:sz="0" w:space="0"/>
                <w:left w:val="none" w:color="auto" w:sz="0" w:space="0"/>
                <w:bottom w:val="none" w:color="auto" w:sz="0" w:space="0"/>
                <w:right w:val="none" w:color="auto" w:sz="0" w:space="0"/>
                <w:between w:val="none" w:color="auto" w:sz="0" w:space="0"/>
              </w:pBdr>
              <w:rPr>
                <w:lang w:eastAsia="en-IN"/>
              </w:rPr>
            </w:pPr>
            <w:r>
              <w:rPr>
                <w:lang w:eastAsia="en-IN"/>
              </w:rPr>
              <w:t>Address</w:t>
            </w:r>
          </w:p>
          <w:p>
            <w:pPr>
              <w:pBdr>
                <w:top w:val="none" w:color="auto" w:sz="0" w:space="0"/>
                <w:left w:val="none" w:color="auto" w:sz="0" w:space="0"/>
                <w:bottom w:val="none" w:color="auto" w:sz="0" w:space="0"/>
                <w:right w:val="none" w:color="auto" w:sz="0" w:space="0"/>
                <w:between w:val="none" w:color="auto" w:sz="0" w:space="0"/>
              </w:pBdr>
              <w:rPr>
                <w:lang w:eastAsia="en-IN"/>
              </w:rPr>
            </w:pPr>
          </w:p>
          <w:p>
            <w:pPr>
              <w:pBdr>
                <w:top w:val="none" w:color="auto" w:sz="0" w:space="0"/>
                <w:left w:val="none" w:color="auto" w:sz="0" w:space="0"/>
                <w:bottom w:val="none" w:color="auto" w:sz="0" w:space="0"/>
                <w:right w:val="none" w:color="auto" w:sz="0" w:space="0"/>
                <w:between w:val="none" w:color="auto" w:sz="0" w:space="0"/>
              </w:pBdr>
              <w:rPr>
                <w:lang w:eastAsia="en-IN"/>
              </w:rPr>
            </w:pPr>
          </w:p>
        </w:tc>
        <w:tc>
          <w:tcPr>
            <w:tcW w:w="6650" w:type="dxa"/>
          </w:tcPr>
          <w:p>
            <w:pPr>
              <w:pBdr>
                <w:top w:val="none" w:color="auto" w:sz="0" w:space="0"/>
                <w:left w:val="none" w:color="auto" w:sz="0" w:space="0"/>
                <w:bottom w:val="none" w:color="auto" w:sz="0" w:space="0"/>
                <w:right w:val="none" w:color="auto" w:sz="0" w:space="0"/>
                <w:between w:val="none" w:color="auto" w:sz="0" w:space="0"/>
              </w:pBdr>
              <w:rPr>
                <w:lang w:eastAsia="en-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tcPr>
          <w:p>
            <w:pPr>
              <w:pBdr>
                <w:top w:val="none" w:color="auto" w:sz="0" w:space="0"/>
                <w:left w:val="none" w:color="auto" w:sz="0" w:space="0"/>
                <w:bottom w:val="none" w:color="auto" w:sz="0" w:space="0"/>
                <w:right w:val="none" w:color="auto" w:sz="0" w:space="0"/>
                <w:between w:val="none" w:color="auto" w:sz="0" w:space="0"/>
              </w:pBdr>
              <w:rPr>
                <w:lang w:eastAsia="en-IN"/>
              </w:rPr>
            </w:pPr>
            <w:r>
              <w:rPr>
                <w:lang w:eastAsia="en-IN"/>
              </w:rPr>
              <w:t>State</w:t>
            </w:r>
          </w:p>
        </w:tc>
        <w:tc>
          <w:tcPr>
            <w:tcW w:w="6650" w:type="dxa"/>
          </w:tcPr>
          <w:p>
            <w:pPr>
              <w:pBdr>
                <w:top w:val="none" w:color="auto" w:sz="0" w:space="0"/>
                <w:left w:val="none" w:color="auto" w:sz="0" w:space="0"/>
                <w:bottom w:val="none" w:color="auto" w:sz="0" w:space="0"/>
                <w:right w:val="none" w:color="auto" w:sz="0" w:space="0"/>
                <w:between w:val="none" w:color="auto" w:sz="0" w:space="0"/>
              </w:pBdr>
              <w:rPr>
                <w:lang w:eastAsia="en-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tcPr>
          <w:p>
            <w:pPr>
              <w:pBdr>
                <w:top w:val="none" w:color="auto" w:sz="0" w:space="0"/>
                <w:left w:val="none" w:color="auto" w:sz="0" w:space="0"/>
                <w:bottom w:val="none" w:color="auto" w:sz="0" w:space="0"/>
                <w:right w:val="none" w:color="auto" w:sz="0" w:space="0"/>
                <w:between w:val="none" w:color="auto" w:sz="0" w:space="0"/>
              </w:pBdr>
              <w:rPr>
                <w:lang w:eastAsia="en-IN"/>
              </w:rPr>
            </w:pPr>
            <w:r>
              <w:rPr>
                <w:lang w:eastAsia="en-IN"/>
              </w:rPr>
              <w:t>Email</w:t>
            </w:r>
          </w:p>
        </w:tc>
        <w:tc>
          <w:tcPr>
            <w:tcW w:w="6650" w:type="dxa"/>
          </w:tcPr>
          <w:p>
            <w:pPr>
              <w:pBdr>
                <w:top w:val="none" w:color="auto" w:sz="0" w:space="0"/>
                <w:left w:val="none" w:color="auto" w:sz="0" w:space="0"/>
                <w:bottom w:val="none" w:color="auto" w:sz="0" w:space="0"/>
                <w:right w:val="none" w:color="auto" w:sz="0" w:space="0"/>
                <w:between w:val="none" w:color="auto" w:sz="0" w:space="0"/>
              </w:pBdr>
              <w:rPr>
                <w:lang w:eastAsia="en-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tcPr>
          <w:p>
            <w:pPr>
              <w:pBdr>
                <w:top w:val="none" w:color="auto" w:sz="0" w:space="0"/>
                <w:left w:val="none" w:color="auto" w:sz="0" w:space="0"/>
                <w:bottom w:val="none" w:color="auto" w:sz="0" w:space="0"/>
                <w:right w:val="none" w:color="auto" w:sz="0" w:space="0"/>
                <w:between w:val="none" w:color="auto" w:sz="0" w:space="0"/>
              </w:pBdr>
              <w:rPr>
                <w:lang w:eastAsia="en-IN"/>
              </w:rPr>
            </w:pPr>
            <w:r>
              <w:rPr>
                <w:lang w:eastAsia="en-IN"/>
              </w:rPr>
              <w:t>Tel No.</w:t>
            </w:r>
          </w:p>
        </w:tc>
        <w:tc>
          <w:tcPr>
            <w:tcW w:w="6650" w:type="dxa"/>
          </w:tcPr>
          <w:p>
            <w:pPr>
              <w:pBdr>
                <w:top w:val="none" w:color="auto" w:sz="0" w:space="0"/>
                <w:left w:val="none" w:color="auto" w:sz="0" w:space="0"/>
                <w:bottom w:val="none" w:color="auto" w:sz="0" w:space="0"/>
                <w:right w:val="none" w:color="auto" w:sz="0" w:space="0"/>
                <w:between w:val="none" w:color="auto" w:sz="0" w:space="0"/>
              </w:pBdr>
              <w:rPr>
                <w:lang w:eastAsia="en-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tcPr>
          <w:p>
            <w:pPr>
              <w:pBdr>
                <w:top w:val="none" w:color="auto" w:sz="0" w:space="0"/>
                <w:left w:val="none" w:color="auto" w:sz="0" w:space="0"/>
                <w:bottom w:val="none" w:color="auto" w:sz="0" w:space="0"/>
                <w:right w:val="none" w:color="auto" w:sz="0" w:space="0"/>
                <w:between w:val="none" w:color="auto" w:sz="0" w:space="0"/>
              </w:pBdr>
              <w:rPr>
                <w:lang w:eastAsia="en-IN"/>
              </w:rPr>
            </w:pPr>
            <w:r>
              <w:rPr>
                <w:lang w:eastAsia="en-IN"/>
              </w:rPr>
              <w:t>PAN No.</w:t>
            </w:r>
          </w:p>
        </w:tc>
        <w:tc>
          <w:tcPr>
            <w:tcW w:w="6650" w:type="dxa"/>
          </w:tcPr>
          <w:p>
            <w:pPr>
              <w:pBdr>
                <w:top w:val="none" w:color="auto" w:sz="0" w:space="0"/>
                <w:left w:val="none" w:color="auto" w:sz="0" w:space="0"/>
                <w:bottom w:val="none" w:color="auto" w:sz="0" w:space="0"/>
                <w:right w:val="none" w:color="auto" w:sz="0" w:space="0"/>
                <w:between w:val="none" w:color="auto" w:sz="0" w:space="0"/>
              </w:pBdr>
              <w:rPr>
                <w:lang w:eastAsia="en-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tcPr>
          <w:p>
            <w:pPr>
              <w:pBdr>
                <w:top w:val="none" w:color="auto" w:sz="0" w:space="0"/>
                <w:left w:val="none" w:color="auto" w:sz="0" w:space="0"/>
                <w:bottom w:val="none" w:color="auto" w:sz="0" w:space="0"/>
                <w:right w:val="none" w:color="auto" w:sz="0" w:space="0"/>
                <w:between w:val="none" w:color="auto" w:sz="0" w:space="0"/>
              </w:pBdr>
              <w:rPr>
                <w:lang w:eastAsia="en-IN"/>
              </w:rPr>
            </w:pPr>
            <w:r>
              <w:rPr>
                <w:lang w:eastAsia="en-IN"/>
              </w:rPr>
              <w:t xml:space="preserve">ARN No. </w:t>
            </w:r>
          </w:p>
        </w:tc>
        <w:tc>
          <w:tcPr>
            <w:tcW w:w="6650" w:type="dxa"/>
          </w:tcPr>
          <w:p>
            <w:pPr>
              <w:pBdr>
                <w:top w:val="none" w:color="auto" w:sz="0" w:space="0"/>
                <w:left w:val="none" w:color="auto" w:sz="0" w:space="0"/>
                <w:bottom w:val="none" w:color="auto" w:sz="0" w:space="0"/>
                <w:right w:val="none" w:color="auto" w:sz="0" w:space="0"/>
                <w:between w:val="none" w:color="auto" w:sz="0" w:space="0"/>
              </w:pBdr>
              <w:rPr>
                <w:lang w:eastAsia="en-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tcPr>
          <w:p>
            <w:pPr>
              <w:pBdr>
                <w:top w:val="none" w:color="auto" w:sz="0" w:space="0"/>
                <w:left w:val="none" w:color="auto" w:sz="0" w:space="0"/>
                <w:bottom w:val="none" w:color="auto" w:sz="0" w:space="0"/>
                <w:right w:val="none" w:color="auto" w:sz="0" w:space="0"/>
                <w:between w:val="none" w:color="auto" w:sz="0" w:space="0"/>
              </w:pBdr>
              <w:rPr>
                <w:lang w:eastAsia="en-IN"/>
              </w:rPr>
            </w:pPr>
            <w:r>
              <w:rPr>
                <w:lang w:eastAsia="en-IN"/>
              </w:rPr>
              <w:t>HSN / SAC Code (If Applicable)</w:t>
            </w:r>
          </w:p>
        </w:tc>
        <w:tc>
          <w:tcPr>
            <w:tcW w:w="6650" w:type="dxa"/>
          </w:tcPr>
          <w:p>
            <w:pPr>
              <w:pBdr>
                <w:top w:val="none" w:color="auto" w:sz="0" w:space="0"/>
                <w:left w:val="none" w:color="auto" w:sz="0" w:space="0"/>
                <w:bottom w:val="none" w:color="auto" w:sz="0" w:space="0"/>
                <w:right w:val="none" w:color="auto" w:sz="0" w:space="0"/>
                <w:between w:val="none" w:color="auto" w:sz="0" w:space="0"/>
              </w:pBdr>
              <w:rPr>
                <w:lang w:eastAsia="en-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tcPr>
          <w:p>
            <w:pPr>
              <w:pBdr>
                <w:top w:val="none" w:color="auto" w:sz="0" w:space="0"/>
                <w:left w:val="none" w:color="auto" w:sz="0" w:space="0"/>
                <w:bottom w:val="none" w:color="auto" w:sz="0" w:space="0"/>
                <w:right w:val="none" w:color="auto" w:sz="0" w:space="0"/>
                <w:between w:val="none" w:color="auto" w:sz="0" w:space="0"/>
              </w:pBdr>
              <w:rPr>
                <w:lang w:eastAsia="en-IN"/>
              </w:rPr>
            </w:pPr>
            <w:r>
              <w:rPr>
                <w:lang w:eastAsia="en-IN"/>
              </w:rPr>
              <w:t>GSTIN No.</w:t>
            </w:r>
          </w:p>
        </w:tc>
        <w:tc>
          <w:tcPr>
            <w:tcW w:w="6650" w:type="dxa"/>
          </w:tcPr>
          <w:p>
            <w:pPr>
              <w:pBdr>
                <w:top w:val="none" w:color="auto" w:sz="0" w:space="0"/>
                <w:left w:val="none" w:color="auto" w:sz="0" w:space="0"/>
                <w:bottom w:val="none" w:color="auto" w:sz="0" w:space="0"/>
                <w:right w:val="none" w:color="auto" w:sz="0" w:space="0"/>
                <w:between w:val="none" w:color="auto" w:sz="0" w:space="0"/>
              </w:pBdr>
              <w:rPr>
                <w:lang w:eastAsia="en-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2" w:type="dxa"/>
            <w:gridSpan w:val="2"/>
          </w:tcPr>
          <w:p>
            <w:pPr>
              <w:pBdr>
                <w:top w:val="none" w:color="auto" w:sz="0" w:space="0"/>
                <w:left w:val="none" w:color="auto" w:sz="0" w:space="0"/>
                <w:bottom w:val="none" w:color="auto" w:sz="0" w:space="0"/>
                <w:right w:val="none" w:color="auto" w:sz="0" w:space="0"/>
                <w:between w:val="none" w:color="auto" w:sz="0" w:space="0"/>
              </w:pBdr>
              <w:rPr>
                <w:b/>
                <w:bCs/>
                <w:lang w:eastAsia="en-IN"/>
              </w:rPr>
            </w:pPr>
            <w:r>
              <w:rPr>
                <w:b/>
                <w:bCs/>
                <w:lang w:eastAsia="en-IN"/>
              </w:rPr>
              <w:t xml:space="preserve">                                                  BANK DETAILS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tcPr>
          <w:p>
            <w:pPr>
              <w:pBdr>
                <w:top w:val="none" w:color="auto" w:sz="0" w:space="0"/>
                <w:left w:val="none" w:color="auto" w:sz="0" w:space="0"/>
                <w:bottom w:val="none" w:color="auto" w:sz="0" w:space="0"/>
                <w:right w:val="none" w:color="auto" w:sz="0" w:space="0"/>
                <w:between w:val="none" w:color="auto" w:sz="0" w:space="0"/>
              </w:pBdr>
              <w:rPr>
                <w:lang w:eastAsia="en-IN"/>
              </w:rPr>
            </w:pPr>
            <w:r>
              <w:rPr>
                <w:lang w:eastAsia="en-IN"/>
              </w:rPr>
              <w:t xml:space="preserve"> Bank Name</w:t>
            </w:r>
          </w:p>
        </w:tc>
        <w:tc>
          <w:tcPr>
            <w:tcW w:w="6650" w:type="dxa"/>
          </w:tcPr>
          <w:p>
            <w:pPr>
              <w:pBdr>
                <w:top w:val="none" w:color="auto" w:sz="0" w:space="0"/>
                <w:left w:val="none" w:color="auto" w:sz="0" w:space="0"/>
                <w:bottom w:val="none" w:color="auto" w:sz="0" w:space="0"/>
                <w:right w:val="none" w:color="auto" w:sz="0" w:space="0"/>
                <w:between w:val="none" w:color="auto" w:sz="0" w:space="0"/>
              </w:pBdr>
              <w:rPr>
                <w:lang w:eastAsia="en-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tcPr>
          <w:p>
            <w:pPr>
              <w:pBdr>
                <w:top w:val="none" w:color="auto" w:sz="0" w:space="0"/>
                <w:left w:val="none" w:color="auto" w:sz="0" w:space="0"/>
                <w:bottom w:val="none" w:color="auto" w:sz="0" w:space="0"/>
                <w:right w:val="none" w:color="auto" w:sz="0" w:space="0"/>
                <w:between w:val="none" w:color="auto" w:sz="0" w:space="0"/>
              </w:pBdr>
              <w:rPr>
                <w:lang w:eastAsia="en-IN"/>
              </w:rPr>
            </w:pPr>
            <w:r>
              <w:rPr>
                <w:lang w:eastAsia="en-IN"/>
              </w:rPr>
              <w:t xml:space="preserve"> Branch Name</w:t>
            </w:r>
          </w:p>
        </w:tc>
        <w:tc>
          <w:tcPr>
            <w:tcW w:w="6650" w:type="dxa"/>
          </w:tcPr>
          <w:p>
            <w:pPr>
              <w:pBdr>
                <w:top w:val="none" w:color="auto" w:sz="0" w:space="0"/>
                <w:left w:val="none" w:color="auto" w:sz="0" w:space="0"/>
                <w:bottom w:val="none" w:color="auto" w:sz="0" w:space="0"/>
                <w:right w:val="none" w:color="auto" w:sz="0" w:space="0"/>
                <w:between w:val="none" w:color="auto" w:sz="0" w:space="0"/>
              </w:pBdr>
              <w:rPr>
                <w:lang w:eastAsia="en-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tcPr>
          <w:p>
            <w:pPr>
              <w:pBdr>
                <w:top w:val="none" w:color="auto" w:sz="0" w:space="0"/>
                <w:left w:val="none" w:color="auto" w:sz="0" w:space="0"/>
                <w:bottom w:val="none" w:color="auto" w:sz="0" w:space="0"/>
                <w:right w:val="none" w:color="auto" w:sz="0" w:space="0"/>
                <w:between w:val="none" w:color="auto" w:sz="0" w:space="0"/>
              </w:pBdr>
              <w:rPr>
                <w:lang w:eastAsia="en-IN"/>
              </w:rPr>
            </w:pPr>
            <w:r>
              <w:rPr>
                <w:lang w:eastAsia="en-IN"/>
              </w:rPr>
              <w:t xml:space="preserve"> Bank Account Number</w:t>
            </w:r>
          </w:p>
        </w:tc>
        <w:tc>
          <w:tcPr>
            <w:tcW w:w="6650" w:type="dxa"/>
          </w:tcPr>
          <w:p>
            <w:pPr>
              <w:pBdr>
                <w:top w:val="none" w:color="auto" w:sz="0" w:space="0"/>
                <w:left w:val="none" w:color="auto" w:sz="0" w:space="0"/>
                <w:bottom w:val="none" w:color="auto" w:sz="0" w:space="0"/>
                <w:right w:val="none" w:color="auto" w:sz="0" w:space="0"/>
                <w:between w:val="none" w:color="auto" w:sz="0" w:space="0"/>
              </w:pBdr>
              <w:rPr>
                <w:lang w:eastAsia="en-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tcPr>
          <w:p>
            <w:pPr>
              <w:pBdr>
                <w:top w:val="none" w:color="auto" w:sz="0" w:space="0"/>
                <w:left w:val="none" w:color="auto" w:sz="0" w:space="0"/>
                <w:bottom w:val="none" w:color="auto" w:sz="0" w:space="0"/>
                <w:right w:val="none" w:color="auto" w:sz="0" w:space="0"/>
                <w:between w:val="none" w:color="auto" w:sz="0" w:space="0"/>
              </w:pBdr>
              <w:rPr>
                <w:lang w:eastAsia="en-IN"/>
              </w:rPr>
            </w:pPr>
            <w:r>
              <w:rPr>
                <w:lang w:eastAsia="en-IN"/>
              </w:rPr>
              <w:t xml:space="preserve"> IFSC Code</w:t>
            </w:r>
          </w:p>
        </w:tc>
        <w:tc>
          <w:tcPr>
            <w:tcW w:w="6650" w:type="dxa"/>
          </w:tcPr>
          <w:p>
            <w:pPr>
              <w:pBdr>
                <w:top w:val="none" w:color="auto" w:sz="0" w:space="0"/>
                <w:left w:val="none" w:color="auto" w:sz="0" w:space="0"/>
                <w:bottom w:val="none" w:color="auto" w:sz="0" w:space="0"/>
                <w:right w:val="none" w:color="auto" w:sz="0" w:space="0"/>
                <w:between w:val="none" w:color="auto" w:sz="0" w:space="0"/>
              </w:pBdr>
              <w:rPr>
                <w:lang w:eastAsia="en-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tcPr>
          <w:p>
            <w:pPr>
              <w:pBdr>
                <w:top w:val="none" w:color="auto" w:sz="0" w:space="0"/>
                <w:left w:val="none" w:color="auto" w:sz="0" w:space="0"/>
                <w:bottom w:val="none" w:color="auto" w:sz="0" w:space="0"/>
                <w:right w:val="none" w:color="auto" w:sz="0" w:space="0"/>
                <w:between w:val="none" w:color="auto" w:sz="0" w:space="0"/>
              </w:pBdr>
              <w:rPr>
                <w:lang w:eastAsia="en-IN"/>
              </w:rPr>
            </w:pPr>
            <w:r>
              <w:rPr>
                <w:lang w:eastAsia="en-IN"/>
              </w:rPr>
              <w:t xml:space="preserve"> Account Type</w:t>
            </w:r>
          </w:p>
        </w:tc>
        <w:tc>
          <w:tcPr>
            <w:tcW w:w="6650" w:type="dxa"/>
          </w:tcPr>
          <w:p>
            <w:pPr>
              <w:pBdr>
                <w:top w:val="none" w:color="auto" w:sz="0" w:space="0"/>
                <w:left w:val="none" w:color="auto" w:sz="0" w:space="0"/>
                <w:bottom w:val="none" w:color="auto" w:sz="0" w:space="0"/>
                <w:right w:val="none" w:color="auto" w:sz="0" w:space="0"/>
                <w:between w:val="none" w:color="auto" w:sz="0" w:space="0"/>
              </w:pBdr>
              <w:rPr>
                <w:lang w:eastAsia="en-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tcPr>
          <w:p>
            <w:pPr>
              <w:pBdr>
                <w:top w:val="none" w:color="auto" w:sz="0" w:space="0"/>
                <w:left w:val="none" w:color="auto" w:sz="0" w:space="0"/>
                <w:bottom w:val="none" w:color="auto" w:sz="0" w:space="0"/>
                <w:right w:val="none" w:color="auto" w:sz="0" w:space="0"/>
                <w:between w:val="none" w:color="auto" w:sz="0" w:space="0"/>
              </w:pBdr>
              <w:rPr>
                <w:lang w:eastAsia="en-IN"/>
              </w:rPr>
            </w:pPr>
            <w:r>
              <w:rPr>
                <w:lang w:eastAsia="en-IN"/>
              </w:rPr>
              <w:t xml:space="preserve"> MICR Code  </w:t>
            </w:r>
          </w:p>
        </w:tc>
        <w:tc>
          <w:tcPr>
            <w:tcW w:w="6650" w:type="dxa"/>
          </w:tcPr>
          <w:p>
            <w:pPr>
              <w:pBdr>
                <w:top w:val="none" w:color="auto" w:sz="0" w:space="0"/>
                <w:left w:val="none" w:color="auto" w:sz="0" w:space="0"/>
                <w:bottom w:val="none" w:color="auto" w:sz="0" w:space="0"/>
                <w:right w:val="none" w:color="auto" w:sz="0" w:space="0"/>
                <w:between w:val="none" w:color="auto" w:sz="0" w:space="0"/>
              </w:pBdr>
              <w:rPr>
                <w:lang w:eastAsia="en-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tcPr>
          <w:p>
            <w:pPr>
              <w:pBdr>
                <w:top w:val="none" w:color="auto" w:sz="0" w:space="0"/>
                <w:left w:val="none" w:color="auto" w:sz="0" w:space="0"/>
                <w:bottom w:val="none" w:color="auto" w:sz="0" w:space="0"/>
                <w:right w:val="none" w:color="auto" w:sz="0" w:space="0"/>
                <w:between w:val="none" w:color="auto" w:sz="0" w:space="0"/>
              </w:pBdr>
              <w:rPr>
                <w:lang w:eastAsia="en-IN"/>
              </w:rPr>
            </w:pPr>
          </w:p>
        </w:tc>
        <w:tc>
          <w:tcPr>
            <w:tcW w:w="6650" w:type="dxa"/>
          </w:tcPr>
          <w:p>
            <w:pPr>
              <w:pBdr>
                <w:top w:val="none" w:color="auto" w:sz="0" w:space="0"/>
                <w:left w:val="none" w:color="auto" w:sz="0" w:space="0"/>
                <w:bottom w:val="none" w:color="auto" w:sz="0" w:space="0"/>
                <w:right w:val="none" w:color="auto" w:sz="0" w:space="0"/>
                <w:between w:val="none" w:color="auto" w:sz="0" w:space="0"/>
              </w:pBdr>
              <w:rPr>
                <w:lang w:eastAsia="en-IN"/>
              </w:rPr>
            </w:pPr>
          </w:p>
        </w:tc>
      </w:tr>
    </w:tbl>
    <w:p/>
    <w:p>
      <w:pPr>
        <w:jc w:val="both"/>
      </w:pPr>
      <w:r>
        <w:t>While undertaking our activities as the referrer we will extend all the help to Itus Capital Advisors Pvt Ltd, to enable you to comply with all regulatory requirements for rendering portfolio management services.</w:t>
      </w:r>
    </w:p>
    <w:p>
      <w:pPr>
        <w:jc w:val="both"/>
      </w:pPr>
    </w:p>
    <w:p>
      <w:pPr>
        <w:jc w:val="both"/>
      </w:pPr>
      <w:r>
        <w:t>The agreement for our relationship will be executed with you based on the mutually agreed terms and conditions.</w:t>
      </w:r>
    </w:p>
    <w:p>
      <w:pPr>
        <w:jc w:val="both"/>
      </w:pPr>
    </w:p>
    <w:p>
      <w:pPr>
        <w:jc w:val="both"/>
      </w:pPr>
      <w:r>
        <w:t>We have all requisite power and authority to distribute your products and have proper and valid registration for the business being carried out by us, as on this date.</w:t>
      </w:r>
    </w:p>
    <w:p>
      <w:pPr>
        <w:jc w:val="both"/>
      </w:pPr>
    </w:p>
    <w:p>
      <w:pPr>
        <w:jc w:val="both"/>
      </w:pPr>
      <w:r>
        <w:t>Sincerely,</w:t>
      </w:r>
    </w:p>
    <w:p>
      <w:pPr>
        <w:jc w:val="both"/>
      </w:pPr>
    </w:p>
    <w:p>
      <w:pPr>
        <w:jc w:val="both"/>
      </w:pPr>
    </w:p>
    <w:p>
      <w:r>
        <w:t>___________________________</w:t>
      </w:r>
    </w:p>
    <w:p>
      <w:r>
        <w:t>Signature of the Referrer</w:t>
      </w:r>
    </w:p>
    <w:sectPr>
      <w:headerReference r:id="rId5" w:type="default"/>
      <w:footerReference r:id="rId6" w:type="default"/>
      <w:pgSz w:w="11900" w:h="16840"/>
      <w:pgMar w:top="1134" w:right="1134" w:bottom="1134" w:left="1134" w:header="709" w:footer="85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Arial Unicode MS">
    <w:altName w:val="Arial"/>
    <w:panose1 w:val="020B0604020202020204"/>
    <w:charset w:val="80"/>
    <w:family w:val="swiss"/>
    <w:pitch w:val="default"/>
    <w:sig w:usb0="00000000" w:usb1="00000000" w:usb2="0000003F" w:usb3="00000000" w:csb0="003F01FF" w:csb1="00000000"/>
  </w:font>
  <w:font w:name="Helvetica Neue">
    <w:altName w:val="Arial"/>
    <w:panose1 w:val="00000000000000000000"/>
    <w:charset w:val="00"/>
    <w:family w:val="auto"/>
    <w:pitch w:val="default"/>
    <w:sig w:usb0="00000000" w:usb1="00000000" w:usb2="0000001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p>
    <w:pPr>
      <w:pStyle w:val="7"/>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p>
    <w:pPr>
      <w:pStyle w:val="5"/>
    </w:pPr>
  </w:p>
  <w:p>
    <w:pPr>
      <w:pStyle w:val="5"/>
    </w:pPr>
  </w:p>
  <w:p>
    <w:pPr>
      <w:pStyle w:val="5"/>
      <w:tabs>
        <w:tab w:val="left" w:pos="8112"/>
        <w:tab w:val="clear" w:pos="4513"/>
        <w:tab w:val="clear" w:pos="9026"/>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521"/>
    <w:rsid w:val="001C5604"/>
    <w:rsid w:val="003768D2"/>
    <w:rsid w:val="004B2B12"/>
    <w:rsid w:val="008F1E89"/>
    <w:rsid w:val="00AC1AC2"/>
    <w:rsid w:val="00B368E9"/>
    <w:rsid w:val="00D26521"/>
    <w:rsid w:val="00F77C4B"/>
    <w:rsid w:val="00FB08DC"/>
    <w:rsid w:val="578D0F14"/>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pBdr>
        <w:top w:val="none" w:color="auto" w:sz="0" w:space="0"/>
        <w:left w:val="none" w:color="auto" w:sz="0" w:space="0"/>
        <w:bottom w:val="none" w:color="auto" w:sz="0" w:space="0"/>
        <w:right w:val="none" w:color="auto" w:sz="0" w:space="0"/>
        <w:between w:val="none" w:color="auto" w:sz="0" w:space="0"/>
      </w:pBdr>
      <w:spacing w:after="0" w:line="240" w:lineRule="auto"/>
    </w:pPr>
    <w:rPr>
      <w:rFonts w:ascii="Times New Roman" w:hAnsi="Times New Roman" w:eastAsia="Arial Unicode MS" w:cs="Times New Roman"/>
      <w:sz w:val="24"/>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footer"/>
    <w:basedOn w:val="1"/>
    <w:link w:val="11"/>
    <w:unhideWhenUsed/>
    <w:qFormat/>
    <w:uiPriority w:val="99"/>
    <w:pPr>
      <w:tabs>
        <w:tab w:val="center" w:pos="4513"/>
        <w:tab w:val="right" w:pos="9026"/>
      </w:tabs>
    </w:pPr>
  </w:style>
  <w:style w:type="paragraph" w:styleId="5">
    <w:name w:val="header"/>
    <w:basedOn w:val="1"/>
    <w:link w:val="9"/>
    <w:unhideWhenUsed/>
    <w:uiPriority w:val="99"/>
    <w:pPr>
      <w:tabs>
        <w:tab w:val="center" w:pos="4513"/>
        <w:tab w:val="right" w:pos="9026"/>
      </w:tabs>
    </w:pPr>
  </w:style>
  <w:style w:type="table" w:styleId="6">
    <w:name w:val="Table Grid"/>
    <w:basedOn w:val="3"/>
    <w:qFormat/>
    <w:uiPriority w:val="39"/>
    <w:pPr>
      <w:pBdr>
        <w:top w:val="none" w:color="auto" w:sz="0" w:space="0"/>
        <w:left w:val="none" w:color="auto" w:sz="0" w:space="0"/>
        <w:bottom w:val="none" w:color="auto" w:sz="0" w:space="0"/>
        <w:right w:val="none" w:color="auto" w:sz="0" w:space="0"/>
        <w:between w:val="none" w:color="auto" w:sz="0" w:space="0"/>
      </w:pBdr>
      <w:spacing w:after="0" w:line="240" w:lineRule="auto"/>
    </w:pPr>
    <w:rPr>
      <w:rFonts w:ascii="Times New Roman" w:hAnsi="Times New Roman" w:eastAsia="Arial Unicode MS" w:cs="Times New Roman"/>
      <w:sz w:val="20"/>
      <w:szCs w:val="20"/>
      <w:lang w:eastAsia="en-I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Body A"/>
    <w:uiPriority w:val="0"/>
    <w:pPr>
      <w:pBdr>
        <w:top w:val="none" w:color="auto" w:sz="0" w:space="0"/>
        <w:left w:val="none" w:color="auto" w:sz="0" w:space="0"/>
        <w:bottom w:val="none" w:color="auto" w:sz="0" w:space="0"/>
        <w:right w:val="none" w:color="auto" w:sz="0" w:space="0"/>
        <w:between w:val="none" w:color="auto" w:sz="0" w:space="0"/>
      </w:pBdr>
      <w:spacing w:after="0" w:line="240" w:lineRule="auto"/>
    </w:pPr>
    <w:rPr>
      <w:rFonts w:ascii="Helvetica Neue" w:hAnsi="Helvetica Neue" w:eastAsia="Helvetica Neue" w:cs="Helvetica Neue"/>
      <w:color w:val="000000"/>
      <w:sz w:val="22"/>
      <w:szCs w:val="22"/>
      <w:u w:color="000000"/>
      <w:lang w:val="en-IN" w:eastAsia="en-IN" w:bidi="ar-SA"/>
    </w:rPr>
  </w:style>
  <w:style w:type="character" w:customStyle="1" w:styleId="8">
    <w:name w:val="Hyperlink.0"/>
    <w:basedOn w:val="2"/>
    <w:uiPriority w:val="0"/>
    <w:rPr>
      <w:color w:val="002D4B"/>
      <w:sz w:val="16"/>
      <w:szCs w:val="16"/>
      <w:u w:val="none" w:color="0000FF"/>
    </w:rPr>
  </w:style>
  <w:style w:type="character" w:customStyle="1" w:styleId="9">
    <w:name w:val="Header Char"/>
    <w:basedOn w:val="2"/>
    <w:link w:val="5"/>
    <w:uiPriority w:val="99"/>
    <w:rPr>
      <w:rFonts w:ascii="Times New Roman" w:hAnsi="Times New Roman" w:eastAsia="Arial Unicode MS" w:cs="Times New Roman"/>
      <w:sz w:val="24"/>
      <w:szCs w:val="24"/>
      <w:lang w:val="en-US"/>
    </w:rPr>
  </w:style>
  <w:style w:type="paragraph" w:styleId="10">
    <w:name w:val="List Paragraph"/>
    <w:basedOn w:val="1"/>
    <w:qFormat/>
    <w:uiPriority w:val="34"/>
    <w:pPr>
      <w:ind w:left="720"/>
      <w:contextualSpacing/>
    </w:pPr>
  </w:style>
  <w:style w:type="character" w:customStyle="1" w:styleId="11">
    <w:name w:val="Footer Char"/>
    <w:basedOn w:val="2"/>
    <w:link w:val="4"/>
    <w:qFormat/>
    <w:uiPriority w:val="99"/>
    <w:rPr>
      <w:rFonts w:ascii="Times New Roman" w:hAnsi="Times New Roman" w:eastAsia="Arial Unicode MS" w:cs="Times New Roman"/>
      <w:sz w:val="24"/>
      <w:szCs w:val="24"/>
      <w:lang w:val="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5811E7C6D2231F488D8A6AABB968784C" ma:contentTypeVersion="13" ma:contentTypeDescription="Create a new document." ma:contentTypeScope="" ma:versionID="f5e83bf359ff0669e4af9c2e5e92fb36">
  <xsd:schema xmlns:xsd="http://www.w3.org/2001/XMLSchema" xmlns:xs="http://www.w3.org/2001/XMLSchema" xmlns:p="http://schemas.microsoft.com/office/2006/metadata/properties" xmlns:ns3="052586c4-78ab-4c7b-b65c-573816081f48" xmlns:ns4="3ea72973-7032-4177-aa9f-92e196e9566e" targetNamespace="http://schemas.microsoft.com/office/2006/metadata/properties" ma:root="true" ma:fieldsID="451df967c82a3f0acdb337de039025b8" ns3:_="" ns4:_="">
    <xsd:import namespace="052586c4-78ab-4c7b-b65c-573816081f48"/>
    <xsd:import namespace="3ea72973-7032-4177-aa9f-92e196e9566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Location"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2586c4-78ab-4c7b-b65c-573816081f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ea72973-7032-4177-aa9f-92e196e9566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0FCA98-57BC-448E-A869-D96CE200311B}">
  <ds:schemaRefs/>
</ds:datastoreItem>
</file>

<file path=customXml/itemProps3.xml><?xml version="1.0" encoding="utf-8"?>
<ds:datastoreItem xmlns:ds="http://schemas.openxmlformats.org/officeDocument/2006/customXml" ds:itemID="{122E1C09-5B26-400C-BED4-5A0CECE63DD8}">
  <ds:schemaRefs/>
</ds:datastoreItem>
</file>

<file path=customXml/itemProps4.xml><?xml version="1.0" encoding="utf-8"?>
<ds:datastoreItem xmlns:ds="http://schemas.openxmlformats.org/officeDocument/2006/customXml" ds:itemID="{259BE23D-55ED-40AF-B912-436BE412A6D3}">
  <ds:schemaRefs/>
</ds:datastoreItem>
</file>

<file path=docProps/app.xml><?xml version="1.0" encoding="utf-8"?>
<Properties xmlns="http://schemas.openxmlformats.org/officeDocument/2006/extended-properties" xmlns:vt="http://schemas.openxmlformats.org/officeDocument/2006/docPropsVTypes">
  <Template>Normal</Template>
  <Pages>1</Pages>
  <Words>163</Words>
  <Characters>935</Characters>
  <Lines>7</Lines>
  <Paragraphs>2</Paragraphs>
  <TotalTime>63</TotalTime>
  <ScaleCrop>false</ScaleCrop>
  <LinksUpToDate>false</LinksUpToDate>
  <CharactersWithSpaces>1096</CharactersWithSpaces>
  <Application>WPS Office_11.2.0.9967_F1E327BC-269C-435d-A152-05C5408002CA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2020-02-18T08:09:00Z</dcterms:created>
  <dc:creator>Admin</dc:creator>
  <cp:lastModifiedBy>Sunita</cp:lastModifiedBy>
  <dcterms:modified xsi:type="dcterms:W3CDTF">2021-02-10T06:11:26Z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0x0101005811E7C6D2231F488D8A6AABB968784C</vt:lpwstr>
  </property>
  <property fmtid="{D5CDD505-2E9C-101B-9397-08002B2CF9AE}" pid="3" name="KSOProductBuildVer">
    <vt:lpwstr>1033-11.2.0.9967</vt:lpwstr>
  </property>
</Properties>
</file>